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F5" w:rsidRDefault="008E2B69" w:rsidP="008E2B69">
      <w:pPr>
        <w:jc w:val="center"/>
        <w:rPr>
          <w:b/>
          <w:u w:val="single"/>
        </w:rPr>
      </w:pPr>
      <w:r>
        <w:rPr>
          <w:b/>
          <w:u w:val="single"/>
        </w:rPr>
        <w:t xml:space="preserve">AP Exam Review – General </w:t>
      </w:r>
      <w:r w:rsidR="009E0358">
        <w:rPr>
          <w:b/>
          <w:u w:val="single"/>
        </w:rPr>
        <w:t>Guidelines</w:t>
      </w:r>
    </w:p>
    <w:p w:rsidR="008E2B69" w:rsidRDefault="008E2B69" w:rsidP="008E2B69">
      <w:pPr>
        <w:pStyle w:val="ListParagraph"/>
        <w:numPr>
          <w:ilvl w:val="0"/>
          <w:numId w:val="1"/>
        </w:numPr>
      </w:pPr>
      <w:r>
        <w:t>The test is 3 hours long, 1 ½ for both the multiple choice and free response</w:t>
      </w:r>
    </w:p>
    <w:p w:rsidR="008E2B69" w:rsidRDefault="008E2B69" w:rsidP="008E2B69">
      <w:pPr>
        <w:pStyle w:val="ListParagraph"/>
        <w:numPr>
          <w:ilvl w:val="0"/>
          <w:numId w:val="1"/>
        </w:numPr>
      </w:pPr>
      <w:r>
        <w:t>There are 40 multiple choice questions (50%) and 6 free response (50%)</w:t>
      </w:r>
    </w:p>
    <w:p w:rsidR="008E2B69" w:rsidRDefault="008E2B69" w:rsidP="008E2B69">
      <w:pPr>
        <w:pStyle w:val="ListParagraph"/>
        <w:numPr>
          <w:ilvl w:val="0"/>
          <w:numId w:val="1"/>
        </w:numPr>
      </w:pPr>
      <w:r>
        <w:t>The multiple choice has 5 options and are all worth 1 point</w:t>
      </w:r>
    </w:p>
    <w:p w:rsidR="008E2B69" w:rsidRDefault="008E2B69" w:rsidP="008E2B69">
      <w:pPr>
        <w:pStyle w:val="ListParagraph"/>
        <w:numPr>
          <w:ilvl w:val="0"/>
          <w:numId w:val="1"/>
        </w:numPr>
      </w:pPr>
      <w:r>
        <w:t>There is NO penalty for guessing on the multiple choice</w:t>
      </w:r>
      <w:r w:rsidR="002027F5">
        <w:t xml:space="preserve">, i.e. </w:t>
      </w:r>
      <w:r w:rsidR="002027F5" w:rsidRPr="002027F5">
        <w:rPr>
          <w:b/>
        </w:rPr>
        <w:t>don’t leave any blank</w:t>
      </w:r>
    </w:p>
    <w:p w:rsidR="008E2B69" w:rsidRDefault="008E2B69" w:rsidP="008E2B69">
      <w:pPr>
        <w:pStyle w:val="ListParagraph"/>
        <w:numPr>
          <w:ilvl w:val="0"/>
          <w:numId w:val="1"/>
        </w:numPr>
      </w:pPr>
      <w:r>
        <w:t>Free response has two parts:  5 free response questions (suggest 65 minutes) and 1 investigative task (suggest 25 minutes)</w:t>
      </w:r>
    </w:p>
    <w:p w:rsidR="008E2B69" w:rsidRDefault="008E2B69" w:rsidP="008E2B69">
      <w:pPr>
        <w:pStyle w:val="ListParagraph"/>
        <w:numPr>
          <w:ilvl w:val="0"/>
          <w:numId w:val="1"/>
        </w:numPr>
      </w:pPr>
      <w:r>
        <w:t>Each problem gets a 0 to 4 point grade.  That is multiplied by 1.875 for the 5 free response and 3.125 for the investigative task</w:t>
      </w:r>
    </w:p>
    <w:p w:rsidR="002027F5" w:rsidRDefault="002027F5" w:rsidP="008E2B69">
      <w:pPr>
        <w:pStyle w:val="ListParagraph"/>
        <w:numPr>
          <w:ilvl w:val="0"/>
          <w:numId w:val="1"/>
        </w:numPr>
      </w:pPr>
      <w:r>
        <w:t>Exam breakdown:  Exploring Data (chapters 1-3) 20-30%, Sampling and Experimentation (chapter 4) 10-15%, Probability and Sampling Distributions (chapters 5-7)20-30%, Methods of Inference (chapters 8-12) 30-40%</w:t>
      </w:r>
    </w:p>
    <w:p w:rsidR="002027F5" w:rsidRDefault="002027F5" w:rsidP="008E2B69">
      <w:pPr>
        <w:pStyle w:val="ListParagraph"/>
        <w:numPr>
          <w:ilvl w:val="0"/>
          <w:numId w:val="1"/>
        </w:numPr>
      </w:pPr>
      <w:r>
        <w:t>Practicing a cumulative review of the problems is the best way to prepare…..attempt to fix your mistakes and then ask if you still don’t know</w:t>
      </w:r>
    </w:p>
    <w:p w:rsidR="002027F5" w:rsidRDefault="002027F5" w:rsidP="008E2B69">
      <w:pPr>
        <w:pStyle w:val="ListParagraph"/>
        <w:numPr>
          <w:ilvl w:val="0"/>
          <w:numId w:val="1"/>
        </w:numPr>
      </w:pPr>
      <w:r>
        <w:t>There is no shortage of problems to try, remember the AP Central website has practice tests with answers for you to try as well</w:t>
      </w:r>
    </w:p>
    <w:p w:rsidR="002027F5" w:rsidRDefault="002027F5" w:rsidP="008E2B69">
      <w:pPr>
        <w:pStyle w:val="ListParagraph"/>
        <w:numPr>
          <w:ilvl w:val="0"/>
          <w:numId w:val="1"/>
        </w:numPr>
      </w:pPr>
      <w:r>
        <w:t>Get plenty of rest the day before the exam, at that point you know what you know</w:t>
      </w:r>
    </w:p>
    <w:p w:rsidR="002027F5" w:rsidRDefault="002027F5" w:rsidP="008E2B69">
      <w:pPr>
        <w:pStyle w:val="ListParagraph"/>
        <w:numPr>
          <w:ilvl w:val="0"/>
          <w:numId w:val="1"/>
        </w:numPr>
      </w:pPr>
      <w:r>
        <w:t>A little stress is ok, remember, you have been constantly practicing these types of problems all year, don’t panic</w:t>
      </w:r>
    </w:p>
    <w:p w:rsidR="00132D61" w:rsidRDefault="009E0358" w:rsidP="008E2B69">
      <w:pPr>
        <w:pStyle w:val="ListParagraph"/>
        <w:numPr>
          <w:ilvl w:val="0"/>
          <w:numId w:val="1"/>
        </w:numPr>
      </w:pPr>
      <w:r>
        <w:t>What to bring:  many pencils, erasers, TI calculator, extra batteries, photo ID, school code, watch</w:t>
      </w:r>
    </w:p>
    <w:p w:rsidR="009E0358" w:rsidRDefault="009E0358" w:rsidP="008E2B69">
      <w:pPr>
        <w:pStyle w:val="ListParagraph"/>
        <w:numPr>
          <w:ilvl w:val="0"/>
          <w:numId w:val="1"/>
        </w:numPr>
      </w:pPr>
      <w:r>
        <w:t>Don’t get down about problems that you find difficult during the test….odds are, if you are struggling so are others</w:t>
      </w:r>
    </w:p>
    <w:p w:rsidR="000430C2" w:rsidRDefault="000430C2" w:rsidP="008E2B69">
      <w:pPr>
        <w:pStyle w:val="ListParagraph"/>
        <w:numPr>
          <w:ilvl w:val="0"/>
          <w:numId w:val="1"/>
        </w:numPr>
      </w:pPr>
      <w:r>
        <w:t>Don’t close your test until you are told to do so, if you have extra time, work on problems you weren’t sure about, check your work on free response, reread questions to make sure you didn’t miss anything</w:t>
      </w:r>
    </w:p>
    <w:p w:rsidR="000430C2" w:rsidRDefault="000430C2" w:rsidP="008E2B69">
      <w:pPr>
        <w:pStyle w:val="ListParagraph"/>
        <w:numPr>
          <w:ilvl w:val="0"/>
          <w:numId w:val="1"/>
        </w:numPr>
      </w:pPr>
      <w:r>
        <w:t>Always watch out for questions that seem too obvious, there is usually something tricky about the wording or calculation</w:t>
      </w:r>
    </w:p>
    <w:p w:rsidR="000430C2" w:rsidRDefault="000430C2" w:rsidP="008E2B69">
      <w:pPr>
        <w:pStyle w:val="ListParagraph"/>
        <w:numPr>
          <w:ilvl w:val="0"/>
          <w:numId w:val="1"/>
        </w:numPr>
      </w:pPr>
      <w:r>
        <w:t>Conditions on short answer will always be met.  If you have concerns state them, but finish the problem as though they were met</w:t>
      </w:r>
    </w:p>
    <w:p w:rsidR="000430C2" w:rsidRDefault="000430C2" w:rsidP="008E2B69">
      <w:pPr>
        <w:pStyle w:val="ListParagraph"/>
        <w:numPr>
          <w:ilvl w:val="0"/>
          <w:numId w:val="1"/>
        </w:numPr>
      </w:pPr>
      <w:r>
        <w:t>Always try to make an educated guess on the multiple choice, try to narrow it down to a couple reasonable answers and guess from there</w:t>
      </w:r>
    </w:p>
    <w:p w:rsidR="000430C2" w:rsidRDefault="000430C2" w:rsidP="008E2B69">
      <w:pPr>
        <w:pStyle w:val="ListParagraph"/>
        <w:numPr>
          <w:ilvl w:val="0"/>
          <w:numId w:val="1"/>
        </w:numPr>
      </w:pPr>
      <w:r>
        <w:t>Attempt all free response, never leave them blank as a 1 may give you the boost you need opposed to a 0</w:t>
      </w:r>
    </w:p>
    <w:p w:rsidR="000430C2" w:rsidRPr="008E2B69" w:rsidRDefault="000430C2" w:rsidP="000430C2">
      <w:pPr>
        <w:pStyle w:val="ListParagraph"/>
      </w:pPr>
      <w:bookmarkStart w:id="0" w:name="_GoBack"/>
      <w:bookmarkEnd w:id="0"/>
    </w:p>
    <w:sectPr w:rsidR="000430C2" w:rsidRPr="008E2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B6148"/>
    <w:multiLevelType w:val="hybridMultilevel"/>
    <w:tmpl w:val="974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69"/>
    <w:rsid w:val="000430C2"/>
    <w:rsid w:val="00132D61"/>
    <w:rsid w:val="002027F5"/>
    <w:rsid w:val="003D20F5"/>
    <w:rsid w:val="008E2B69"/>
    <w:rsid w:val="009E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6A9CB-D5B4-4B11-BC57-5AE060CC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BB3C983C</Template>
  <TotalTime>168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Appleton Area School District</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SCOTT</dc:creator>
  <cp:keywords/>
  <dc:description/>
  <cp:lastModifiedBy>BURT, SCOTT</cp:lastModifiedBy>
  <cp:revision>5</cp:revision>
  <dcterms:created xsi:type="dcterms:W3CDTF">2016-05-04T15:28:00Z</dcterms:created>
  <dcterms:modified xsi:type="dcterms:W3CDTF">2016-05-04T18:16:00Z</dcterms:modified>
</cp:coreProperties>
</file>